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color w:val="000000" w:themeColor="text1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  <w:u w:val="single"/>
        </w:rPr>
        <w:t>Технологическая карта урока 7 класс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b/>
          <w:sz w:val="28"/>
          <w:szCs w:val="28"/>
        </w:rPr>
        <w:t>Предмет, класс:</w:t>
      </w:r>
      <w:r>
        <w:rPr>
          <w:rFonts w:cs="Times New Roman" w:ascii="Times New Roman" w:hAnsi="Times New Roman"/>
          <w:sz w:val="28"/>
          <w:szCs w:val="28"/>
        </w:rPr>
        <w:t xml:space="preserve"> Информатика, 7 класс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Название и автор учебника:</w:t>
      </w:r>
      <w:r>
        <w:rPr>
          <w:rFonts w:cs="Times New Roman" w:ascii="Times New Roman" w:hAnsi="Times New Roman"/>
          <w:sz w:val="28"/>
          <w:szCs w:val="28"/>
        </w:rPr>
        <w:t xml:space="preserve"> Информатика и ИКТ, 7 класс (ФГОС), Л. Л. Босова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 урока</w:t>
      </w:r>
      <w:r>
        <w:rPr>
          <w:rFonts w:cs="Times New Roman" w:ascii="Times New Roman" w:hAnsi="Times New Roman"/>
          <w:sz w:val="28"/>
          <w:szCs w:val="28"/>
        </w:rPr>
        <w:t>: Информация и информационные процессы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Тип урока: </w:t>
      </w:r>
      <w:r>
        <w:rPr>
          <w:rFonts w:cs="Times New Roman" w:ascii="Times New Roman" w:hAnsi="Times New Roman"/>
          <w:sz w:val="28"/>
          <w:szCs w:val="28"/>
        </w:rPr>
        <w:t>урок «открытия» нового знания ( 1 урок 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Программно-технические средства на уроке: 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Средства ИКТ: ПК учителя, ПК учащихся с выходом в Интернет, проектор;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презентация «Совершенствование орудий труда»  - Приложение 1;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сайты электронных музеев.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Цель урока: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/>
        <w:ind w:left="113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Образовательная:</w:t>
      </w:r>
      <w:r>
        <w:rPr>
          <w:rFonts w:cs="Times New Roman" w:ascii="Times New Roman" w:hAnsi="Times New Roman"/>
          <w:sz w:val="28"/>
          <w:szCs w:val="28"/>
        </w:rPr>
        <w:t xml:space="preserve">  организация усвоения материала по истории средств  хранения, передачи и обработки информации; </w:t>
      </w:r>
    </w:p>
    <w:p>
      <w:pPr>
        <w:pStyle w:val="Normal"/>
        <w:spacing w:lineRule="auto" w:line="240"/>
        <w:ind w:left="113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Развивающая:</w:t>
      </w:r>
      <w:r>
        <w:rPr>
          <w:rFonts w:cs="Times New Roman" w:ascii="Times New Roman" w:hAnsi="Times New Roman"/>
          <w:sz w:val="28"/>
          <w:szCs w:val="28"/>
        </w:rPr>
        <w:t xml:space="preserve"> совершенствование умений осуществлять поиск в Интернете, выделения и структурирования информации; </w:t>
      </w:r>
    </w:p>
    <w:p>
      <w:pPr>
        <w:pStyle w:val="Normal"/>
        <w:spacing w:lineRule="auto" w:line="240"/>
        <w:ind w:left="113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Воспитательная:</w:t>
      </w:r>
      <w:r>
        <w:rPr>
          <w:rFonts w:cs="Times New Roman" w:ascii="Times New Roman" w:hAnsi="Times New Roman"/>
          <w:sz w:val="28"/>
          <w:szCs w:val="28"/>
        </w:rPr>
        <w:t xml:space="preserve"> осознание ценности научных открытий и изобретений для расширения возможностей хранения, передачи и обработки информации человеком.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Личностные результаты:</w:t>
      </w:r>
      <w:r>
        <w:rPr>
          <w:rFonts w:cs="Times New Roman" w:ascii="Times New Roman" w:hAnsi="Times New Roman"/>
          <w:sz w:val="28"/>
          <w:szCs w:val="28"/>
        </w:rPr>
        <w:t xml:space="preserve"> владение первичными навыками анализа и критичной оценки получаемой информации; формирование целостного мировоззрения, формирование алгоритмической культуры, формирование уважительного отношения к истории.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Метапредметные результаты:</w:t>
      </w:r>
      <w:r>
        <w:rPr>
          <w:rFonts w:cs="Times New Roman" w:ascii="Times New Roman" w:hAnsi="Times New Roman"/>
          <w:sz w:val="28"/>
          <w:szCs w:val="28"/>
        </w:rPr>
        <w:t xml:space="preserve">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Предметные результаты: </w:t>
      </w:r>
      <w:r>
        <w:rPr>
          <w:rFonts w:cs="Times New Roman" w:ascii="Times New Roman" w:hAnsi="Times New Roman"/>
          <w:sz w:val="28"/>
          <w:szCs w:val="28"/>
        </w:rPr>
        <w:t>знание примеров передачи, хранения и обработки информации в деятельности человека, в живой природе, обществе, технике;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1464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652"/>
        <w:gridCol w:w="3969"/>
        <w:gridCol w:w="4253"/>
        <w:gridCol w:w="2770"/>
      </w:tblGrid>
      <w:tr>
        <w:trPr/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Возможные используемые инструменты</w:t>
            </w:r>
          </w:p>
        </w:tc>
      </w:tr>
      <w:tr>
        <w:trPr/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Мотивация к учебной деятельности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Приветствует обучающихся,создаёт эмоциональный настрой на урок, мотивирует их к уроку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Приветствуют учителя, настраиваются  на урок.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Актуализация и пробное учебное действие с предварительной демонстрацией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Ставит проблемный вопрос (просит заполнить столбец «Знаю»)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Вспоминают известный материал, заполняют первый столбец, демонстрируют друг-другу результат</w:t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Толстый и тонкий вопрос</w:t>
            </w:r>
          </w:p>
        </w:tc>
      </w:tr>
      <w:tr>
        <w:trPr/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выявление места и причины затруднения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Проводит параллель с уже известным материалом, и выдвигает проблему (просит заполнить столбец «Хочу узнать»).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Заполняют столбец «Хочу узнать», обсуждают результат в парах, выбирают наиболее интересные вопросы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Проблемный вопрос</w:t>
            </w:r>
          </w:p>
        </w:tc>
      </w:tr>
      <w:tr>
        <w:trPr/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Построение проекта выхода из затруднения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Записывает выбранные школьникам вопросы на доске, просит учащихся самостоятельно ответить на них с помощью ЭОР.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Учащиеся работают в виртуальном музее и делают пометки возле тех вопросов, на которые удалось найти ответы.</w:t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Инсерт</w:t>
            </w:r>
          </w:p>
        </w:tc>
      </w:tr>
      <w:tr>
        <w:trPr/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первичное закрепление во внешней речи</w:t>
            </w:r>
          </w:p>
        </w:tc>
        <w:tc>
          <w:tcPr>
            <w:tcW w:w="39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Создаёт ситуацию успеха. Организует самостоятельную работу и работу в парах для самооценки.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Учитель просит ребят обменяться полученной информацией.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 так же предлагает рассказать, что особенно заинтересовало, удивило и что нового ребята узнали</w:t>
            </w:r>
          </w:p>
        </w:tc>
        <w:tc>
          <w:tcPr>
            <w:tcW w:w="42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устной форме учащиеся обмениваются полученной информацией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Обсуждение</w:t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Корзина идей</w:t>
            </w:r>
          </w:p>
        </w:tc>
      </w:tr>
      <w:tr>
        <w:trPr/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самостоятельная работа с самопроверкой </w:t>
            </w:r>
          </w:p>
        </w:tc>
        <w:tc>
          <w:tcPr>
            <w:tcW w:w="396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25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Инсерт</w:t>
            </w:r>
          </w:p>
        </w:tc>
      </w:tr>
      <w:tr>
        <w:trPr/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включение в систему знаний и повторение</w:t>
            </w:r>
          </w:p>
        </w:tc>
        <w:tc>
          <w:tcPr>
            <w:tcW w:w="396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25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рефлексия учебной деятельности на уроке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Учитель предлагает вернуться к списку вопросов, и выяснить, на все ли вопросы найдены ответы, а также задать новые вопросы, которые возникли в процессе работы с информацией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Учащиеся пишут итоговый текст-резюме, начиная со слова: «Оказывается,…».</w:t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«Я пишу для того, чтобы понять что я думаю», «Телеграмма», «Синквейн»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color w:val="000000" w:themeColor="text1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  <w:u w:val="single"/>
        </w:rPr>
        <w:t>Конспект урока информатики в 7 классе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Тема урока : </w:t>
      </w:r>
      <w:r>
        <w:rPr>
          <w:rFonts w:cs="Times New Roman" w:ascii="Times New Roman" w:hAnsi="Times New Roman"/>
          <w:sz w:val="28"/>
          <w:szCs w:val="28"/>
        </w:rPr>
        <w:t>«Информация и информационные процессы»  (урок – «открытия» нового знания).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Цели нашего урока: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 xml:space="preserve">организация усвоения материала по истории средств  хранения, передачи и обработки информации;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•</w:t>
      </w:r>
      <w:r>
        <w:rPr>
          <w:rFonts w:cs="Times New Roman" w:ascii="Times New Roman" w:hAnsi="Times New Roman"/>
          <w:sz w:val="28"/>
          <w:szCs w:val="28"/>
        </w:rPr>
        <w:t xml:space="preserve">совершенствование умений осуществлять поиск в Интернете, выделения и структурирования информации;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•</w:t>
      </w:r>
      <w:r>
        <w:rPr>
          <w:rFonts w:cs="Times New Roman" w:ascii="Times New Roman" w:hAnsi="Times New Roman"/>
          <w:sz w:val="28"/>
          <w:szCs w:val="28"/>
        </w:rPr>
        <w:t>осознание ценности научных открытий и изобретений для расширения возможностей хранения, передачи и обработки информации человеком.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Оборудование:</w:t>
      </w:r>
      <w:r>
        <w:rPr>
          <w:rFonts w:cs="Times New Roman" w:ascii="Times New Roman" w:hAnsi="Times New Roman"/>
          <w:sz w:val="28"/>
          <w:szCs w:val="28"/>
        </w:rPr>
        <w:t xml:space="preserve"> компьютеры с выходом в Интернет, проектор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Ход урока: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I. Стадия Вызова.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</w:t>
      </w:r>
      <w:r>
        <w:rPr>
          <w:rFonts w:cs="Times New Roman" w:ascii="Times New Roman" w:hAnsi="Times New Roman"/>
          <w:sz w:val="28"/>
          <w:szCs w:val="28"/>
        </w:rPr>
        <w:t xml:space="preserve"> Наш урок мне хотелось бы начать высказыванием Козьмы Пруткова: «Глядя на мир, нельзя не удивляться!» . И, действительно, нельзя не удивляться какими быстрыми темпами идет развитие вычислительной техники, ее возможностей, областей применения. В любой деятельности человек всегда придумывал и создавал самые разнообразные средства, приспособления, орудия труда. Всё это облегчало труд, делало его производительнее, расширяло возможности людей. Известно, что история материального производства и мировой науки тесно связана с историей развития орудий труда. Первые вспомогательные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средства для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работы с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информацией</w:t>
      </w:r>
      <w:r>
        <w:rPr>
          <w:rFonts w:cs="Times New Roman" w:ascii="Times New Roman" w:hAnsi="Times New Roman"/>
          <w:sz w:val="28"/>
          <w:szCs w:val="28"/>
        </w:rPr>
        <w:t xml:space="preserve"> появились много позже первых орудий материального труда. Историки утверждают, что расстояние во времени между появлением первых инструментов для физического труда (топор, ловушка для охоты) и инструментов для </w:t>
      </w:r>
      <w:r>
        <w:rPr>
          <w:rFonts w:cs="Times New Roman" w:ascii="Times New Roman" w:hAnsi="Times New Roman"/>
          <w:b/>
          <w:sz w:val="28"/>
          <w:szCs w:val="28"/>
        </w:rPr>
        <w:t>регистрации информационных образов</w:t>
      </w:r>
      <w:r>
        <w:rPr>
          <w:rFonts w:cs="Times New Roman" w:ascii="Times New Roman" w:hAnsi="Times New Roman"/>
          <w:sz w:val="28"/>
          <w:szCs w:val="28"/>
        </w:rPr>
        <w:t xml:space="preserve"> (на камне, кости) составляет </w:t>
      </w:r>
      <w:r>
        <w:rPr>
          <w:rFonts w:cs="Times New Roman" w:ascii="Times New Roman" w:hAnsi="Times New Roman"/>
          <w:b/>
          <w:sz w:val="28"/>
          <w:szCs w:val="28"/>
        </w:rPr>
        <w:t>около миллиона лет</w:t>
      </w:r>
      <w:r>
        <w:rPr>
          <w:rFonts w:cs="Times New Roman" w:ascii="Times New Roman" w:hAnsi="Times New Roman"/>
          <w:sz w:val="28"/>
          <w:szCs w:val="28"/>
        </w:rPr>
        <w:t xml:space="preserve">! Следовательно, большую часть времени существования человека на Земле труд носил только материальный характер. Информационную деятельность человека можно разделить на три составляющие: </w:t>
      </w:r>
      <w:r>
        <w:rPr>
          <w:rFonts w:cs="Times New Roman" w:ascii="Times New Roman" w:hAnsi="Times New Roman"/>
          <w:b/>
          <w:sz w:val="28"/>
          <w:szCs w:val="28"/>
        </w:rPr>
        <w:t>хранение, передачу и обработку</w:t>
      </w:r>
      <w:r>
        <w:rPr>
          <w:rFonts w:cs="Times New Roman" w:ascii="Times New Roman" w:hAnsi="Times New Roman"/>
          <w:sz w:val="28"/>
          <w:szCs w:val="28"/>
        </w:rPr>
        <w:t xml:space="preserve">. Долгое время средства информационного труда развивались </w:t>
      </w:r>
      <w:r>
        <w:rPr>
          <w:rFonts w:cs="Times New Roman" w:ascii="Times New Roman" w:hAnsi="Times New Roman"/>
          <w:b/>
          <w:sz w:val="28"/>
          <w:szCs w:val="28"/>
        </w:rPr>
        <w:t>отдельно</w:t>
      </w:r>
      <w:r>
        <w:rPr>
          <w:rFonts w:cs="Times New Roman" w:ascii="Times New Roman" w:hAnsi="Times New Roman"/>
          <w:sz w:val="28"/>
          <w:szCs w:val="28"/>
        </w:rPr>
        <w:t xml:space="preserve"> по этим трём направлениям. (Параллельно своему рассказу учитель показывает слайды презентации «Совершенствование орудий труда», где отображается то, о чем он говорит).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2. После вступления я как учитель  прошу учащихся вспомнить всё, что им известно о средствах хранения, обработки и передачи информации, и записать эти сведения в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первую</w:t>
      </w:r>
      <w:r>
        <w:rPr>
          <w:rFonts w:cs="Times New Roman" w:ascii="Times New Roman" w:hAnsi="Times New Roman"/>
          <w:b/>
          <w:sz w:val="28"/>
          <w:szCs w:val="28"/>
        </w:rPr>
        <w:t xml:space="preserve"> графу таблицы «Знаю – Хочу узнать – Узнал (ЗХУ)»:</w:t>
      </w:r>
    </w:p>
    <w:tbl>
      <w:tblPr>
        <w:tblW w:w="8319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52"/>
        <w:gridCol w:w="2854"/>
        <w:gridCol w:w="2613"/>
      </w:tblGrid>
      <w:tr>
        <w:trPr/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12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Знаю</w:t>
            </w:r>
          </w:p>
        </w:tc>
        <w:tc>
          <w:tcPr>
            <w:tcW w:w="2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12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Хочу знать</w:t>
            </w:r>
          </w:p>
        </w:tc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12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Узнал</w:t>
            </w:r>
          </w:p>
        </w:tc>
      </w:tr>
      <w:tr>
        <w:trPr/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12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12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12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3. </w:t>
      </w:r>
      <w:r>
        <w:rPr>
          <w:rFonts w:cs="Times New Roman" w:ascii="Times New Roman" w:hAnsi="Times New Roman"/>
          <w:sz w:val="28"/>
          <w:szCs w:val="28"/>
        </w:rPr>
        <w:t>В парах знакомим, друг друга с содержанием своих записей. 2-3 ученика по просьбе учителя сообщают известные им сведения о средствах хранения, передачи и обработки информации всему классу, остальные при необходимости вносят дополнения и уточнения. Учитель фиксирует основные сведения на доске.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 А теперь, я  предлагаю вам заполнить вторую колонку таблицы, а для этого сформулировать вопросы о средствах хранения, обработки и передачи информации, на которые вы не знаете ответов. В качестве опоры  предложен список вопросительных слов: что, какие, как, сколько, где, почему, когда (толстые вопросы)?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5. После индивидуального выполнения задания учащиеся обсуждают вопросы в парах и выбирают наиболее интересные и наиболее важные для понимания данной темы вопросы. Учитель их также записывает на доске. Вопросы заданные учениками: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Какие средства хранения информации были первыми?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Когда и где появилось книгопечатание, кто его   изобретатель?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Какие средства хранения информации были на Руси, а в последствии и в России?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Какими средствами хранения информации пользовались  люди в 17-19 веках?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Как передавали информацию люди в древних  государствах?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Какие приборы были изобретены учёными и  использовались для передачи информации 18-21 веках?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II. Стадия Содержания.</w:t>
      </w:r>
    </w:p>
    <w:p>
      <w:pPr>
        <w:pStyle w:val="ListParagraph"/>
        <w:spacing w:lineRule="auto" w:line="240"/>
        <w:ind w:lef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 Найти ответы на поставленные вопросы, можно по-разному. Учащиеся перечисляют источники и способы поиска: можно обратиться к учебнику, к какой-либо поисковой системе Интернета. Учитель предлагает посетить один из виртуальных музеев. Электронные адреса виртуальных музеев записаны на доске.</w:t>
      </w:r>
    </w:p>
    <w:p>
      <w:pPr>
        <w:pStyle w:val="Normal"/>
        <w:spacing w:lineRule="auto" w:line="240"/>
        <w:jc w:val="center"/>
        <w:rPr/>
      </w:pPr>
      <w:hyperlink r:id="rId2">
        <w:bookmarkStart w:id="0" w:name="__DdeLink__676_1599457987"/>
        <w:r>
          <w:rPr>
            <w:rStyle w:val="Style14"/>
            <w:rFonts w:cs="Times New Roman" w:ascii="Times New Roman" w:hAnsi="Times New Roman"/>
            <w:b/>
            <w:i/>
            <w:sz w:val="28"/>
            <w:szCs w:val="28"/>
          </w:rPr>
          <w:t>http://informat444.narod.ru/museum/</w:t>
        </w:r>
      </w:hyperlink>
      <w:r>
        <w:rPr>
          <w:rFonts w:cs="Times New Roman" w:ascii="Times New Roman" w:hAnsi="Times New Roman"/>
          <w:b/>
          <w:i/>
          <w:sz w:val="28"/>
          <w:szCs w:val="28"/>
        </w:rPr>
        <w:t xml:space="preserve"> </w:t>
      </w:r>
      <w:bookmarkEnd w:id="0"/>
      <w:r>
        <w:rPr>
          <w:rFonts w:cs="Times New Roman" w:ascii="Times New Roman" w:hAnsi="Times New Roman"/>
          <w:b/>
          <w:i/>
          <w:sz w:val="28"/>
          <w:szCs w:val="28"/>
        </w:rPr>
        <w:t xml:space="preserve">      http://computerhistory.narod.ru/        http://www.museum.ru/M2744item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 Учащиеся садятся за компьютеры, выходят в Интернет, по электронному адресу, заходят в один(или более) из виртуальных музеев, изучают материал.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3. Учащиеся обращаются к списку вопросов и выделяют пометками те из них, на которые были найдены ответы при посещении виртуальных музеев, затем формулируют и записывают новые вопросы, информацию по которым также можно найти при посещении виртуальных музеев. 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4. Я вас  прошу обменяться информацией по найденным вопросам, </w:t>
      </w:r>
      <w:r>
        <w:rPr>
          <w:rFonts w:cs="Times New Roman" w:ascii="Times New Roman" w:hAnsi="Times New Roman"/>
          <w:b/>
          <w:i/>
          <w:sz w:val="28"/>
          <w:szCs w:val="28"/>
        </w:rPr>
        <w:t>(закрепление полученных знаний).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Расскажите о том, что вам уже было известно….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 нового узнали, посетив виртуальные музеи?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 в этой информации вас особенно удивило, привлекло внимание?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III. Стадия Рефлексии.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 Я предлагаю Вам вернуться к списку вопросов, составленному в начале урока, и выяснить, на все ли вопросы найдены ответы, а также задать новые вопросы, которые возникли в процессе работы с информацией.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 Учащиеся пишут итоговый текст-резюме, начиная со слова: «Оказывается,…».</w:t>
      </w:r>
      <w:r>
        <w:rPr>
          <w:rFonts w:cs="Times New Roman" w:ascii="Times New Roman" w:hAnsi="Times New Roman"/>
          <w:sz w:val="28"/>
          <w:szCs w:val="28"/>
        </w:rPr>
        <w:t xml:space="preserve"> Смысл этого приема можно выразить следующими словами:</w:t>
      </w:r>
      <w:r>
        <w:rPr>
          <w:rFonts w:cs="Times New Roman" w:ascii="Times New Roman" w:hAnsi="Times New Roman"/>
          <w:b/>
          <w:sz w:val="28"/>
          <w:szCs w:val="28"/>
        </w:rPr>
        <w:t>«Я пишу для того, чтобы понять что я думаю»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Это один из приемов применяемый на стадии рефлексии. Он может выглядеть и так:</w:t>
      </w:r>
    </w:p>
    <w:p>
      <w:pPr>
        <w:pStyle w:val="Normal"/>
        <w:spacing w:lineRule="auto" w:line="240" w:before="0" w:after="200"/>
        <w:rPr/>
      </w:pPr>
      <w:r>
        <w:rPr>
          <w:rFonts w:cs="Times New Roman" w:ascii="Times New Roman" w:hAnsi="Times New Roman"/>
          <w:b/>
          <w:sz w:val="28"/>
          <w:szCs w:val="28"/>
        </w:rPr>
        <w:t>«Телеграмма»</w:t>
      </w:r>
      <w:r>
        <w:rPr>
          <w:rFonts w:cs="Times New Roman" w:ascii="Times New Roman" w:hAnsi="Times New Roman"/>
          <w:sz w:val="28"/>
          <w:szCs w:val="28"/>
        </w:rPr>
        <w:t>. Кратко написать самое важное, что уяснил с урока с пожеланиями соседу по парте и отправить (обменяться).</w:t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8369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667eee"/>
    <w:rPr>
      <w:color w:val="0000FF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d8369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e2cf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informat444.narod.ru/museum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LibreOffice/5.4.4.2$Linux_X86_64 LibreOffice_project/2524958677847fb3bb44820e40380acbe820f960</Application>
  <Pages>7</Pages>
  <Words>1074</Words>
  <Characters>7233</Characters>
  <CharactersWithSpaces>8262</CharactersWithSpaces>
  <Paragraphs>86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2014-10-08T18:19:00Z</dcterms:created>
  <dc:creator>снежана</dc:creator>
  <dc:description/>
  <dc:language>ru-RU</dc:language>
  <cp:lastModifiedBy/>
  <dcterms:modified xsi:type="dcterms:W3CDTF">2018-02-17T16:24:07Z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